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– מחלום למעשה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של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 מרכזיים ותאריכים חשובים בדרכו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הנקרא דרך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מדינת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בסיפור נכתב שהוא אהב ספרים מגיל צעיר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 על פאולינה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הרצל פעל רבות - כתב ספר וארגן קונגרס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(הרצל נולד בבודפשט)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(הרצל כתב את הספר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(הקונגרס הציוני הראשון בבזל)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(הרצל נפטר בגיל 44)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המשפחה עברה לגור בווינה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ראה הפגנה נגד יהודים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כתב את הספר מדינת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יסביר שרצון חזק ועבודה קשה יכולים להפוך חלום למציאות, כפי שקרה עם הקמת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חלום על מדינה יהודית - בית בטוח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בזל, שוויץ, בשנת 1897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הוא ראה וחזה את המדינה לפני שהיא קמה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מילוי הדף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ציר זמן על הלוח עם התאריכים המרכזיים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– מחלום למעשה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ונבדוק את מה שלמדנו על בנימין זאב הרצל, האיש שחלם על מדינה יהודית והפך את החלום למציאות.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עיתונאי  ·  מדינת היהודים  ·  1860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למד הרצל בווינה?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קוראים לספר שכתב הרצל ב-1896?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חוזה המדינה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גדל בבית שבו אהבו ספרים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אחותו הגדולה של הרצל נפטרה כשהיה נער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ראה בעצמו רק חולם, ולא עשה דבר למען רעיונותיו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נולד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הרצל עבד כ__________ ונשלח לכתוב בפריז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שם הספר שכתב הרצל ב-1896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אירוע לשנה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1. 1860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הרצל נפטר בגיל 44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2. 1896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הקונגרס הציוני הראשון בבזל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הרצל נולד בבודפשט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4. 1904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הרצל כתב את הספר מדינת היהודים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ראה הפגנה נגד יהודים בפריז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בבודפשט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המשפחה עברה לגור בווינה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הרצל אמר 'אם תרצו, אין זו אגדה'. כתבו במילים שלכם מה המשפט הזה אומר לדעתכם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החלום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עיר ובאיזו שנה התקיים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הרצל – מחלום למעשה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